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EB161" w14:textId="1C7E8B73" w:rsidR="00D22E6B" w:rsidRPr="00A354C4" w:rsidRDefault="00D22E6B" w:rsidP="00A354C4">
      <w:pPr>
        <w:spacing w:after="0" w:line="240" w:lineRule="auto"/>
        <w:jc w:val="right"/>
        <w:rPr>
          <w:rStyle w:val="Hyperlink"/>
          <w:b/>
          <w:color w:val="auto"/>
          <w:sz w:val="28"/>
          <w:szCs w:val="28"/>
          <w:u w:val="none"/>
        </w:rPr>
      </w:pPr>
    </w:p>
    <w:p w14:paraId="25347FDA" w14:textId="2095D3AD" w:rsidR="00A11E79" w:rsidRPr="00D22E6B" w:rsidRDefault="00A354C4" w:rsidP="00D22E6B">
      <w:pPr>
        <w:spacing w:after="0" w:line="240" w:lineRule="auto"/>
        <w:jc w:val="right"/>
        <w:rPr>
          <w:b/>
          <w:color w:val="0000FF" w:themeColor="hyperlink"/>
          <w:sz w:val="24"/>
          <w:szCs w:val="24"/>
          <w:u w:val="single"/>
        </w:rPr>
      </w:pPr>
      <w:r>
        <w:rPr>
          <w:b/>
          <w:color w:val="0000FF" w:themeColor="hyperlink"/>
          <w:sz w:val="24"/>
          <w:szCs w:val="24"/>
          <w:u w:val="single"/>
        </w:rPr>
        <w:t xml:space="preserve">  </w:t>
      </w:r>
    </w:p>
    <w:p w14:paraId="1C92F400" w14:textId="68C140A8" w:rsidR="006B5FE2" w:rsidRDefault="0069073C" w:rsidP="00B867E1">
      <w:pPr>
        <w:jc w:val="center"/>
      </w:pPr>
      <w:r>
        <w:rPr>
          <w:noProof/>
        </w:rPr>
        <w:drawing>
          <wp:inline distT="0" distB="0" distL="0" distR="0" wp14:anchorId="58DA53E8" wp14:editId="4AD1D42E">
            <wp:extent cx="2468880" cy="1475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er Space Pen logo Black w white Background w red dot 300DP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C98BEC" w14:textId="32CA730F" w:rsidR="00B867E1" w:rsidRDefault="00B867E1" w:rsidP="00B867E1">
      <w:pPr>
        <w:jc w:val="center"/>
      </w:pPr>
    </w:p>
    <w:p w14:paraId="1BACD0DB" w14:textId="63F1880B" w:rsidR="006B5FE2" w:rsidRPr="00DD39EA" w:rsidRDefault="00DD39EA" w:rsidP="00B867E1">
      <w:pPr>
        <w:jc w:val="center"/>
        <w:rPr>
          <w:b/>
          <w:sz w:val="28"/>
          <w:szCs w:val="28"/>
        </w:rPr>
      </w:pPr>
      <w:r w:rsidRPr="00DD39EA">
        <w:rPr>
          <w:b/>
          <w:sz w:val="28"/>
          <w:szCs w:val="28"/>
        </w:rPr>
        <w:t>FISHER SPACE PEN</w:t>
      </w:r>
    </w:p>
    <w:p w14:paraId="454D54B6" w14:textId="5A0BBAC1" w:rsidR="00922C63" w:rsidRDefault="00DD39EA" w:rsidP="00B24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MATT FISHER, VICE PRESIDENT, SALES</w:t>
      </w:r>
    </w:p>
    <w:p w14:paraId="6AED9560" w14:textId="0A87CD4B" w:rsidR="00DD117A" w:rsidRDefault="00DD117A" w:rsidP="00B24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BIOGRAPHY</w:t>
      </w:r>
    </w:p>
    <w:p w14:paraId="72E9F1CB" w14:textId="329F0C4A" w:rsidR="00A93548" w:rsidRDefault="00BB1EA7">
      <w:pPr>
        <w:rPr>
          <w:sz w:val="24"/>
          <w:szCs w:val="24"/>
        </w:rPr>
      </w:pPr>
      <w:r>
        <w:rPr>
          <w:sz w:val="24"/>
          <w:szCs w:val="24"/>
        </w:rPr>
        <w:t xml:space="preserve">Matt </w:t>
      </w:r>
      <w:r w:rsidR="00922C63">
        <w:rPr>
          <w:sz w:val="24"/>
          <w:szCs w:val="24"/>
        </w:rPr>
        <w:t xml:space="preserve">Fisher </w:t>
      </w:r>
      <w:r w:rsidR="00DD39EA">
        <w:rPr>
          <w:sz w:val="24"/>
          <w:szCs w:val="24"/>
        </w:rPr>
        <w:t xml:space="preserve">is Vice President of Sales at </w:t>
      </w:r>
      <w:r w:rsidR="00DD117A">
        <w:rPr>
          <w:sz w:val="24"/>
          <w:szCs w:val="24"/>
        </w:rPr>
        <w:t xml:space="preserve">Fisher </w:t>
      </w:r>
      <w:r w:rsidR="00922C63">
        <w:rPr>
          <w:sz w:val="24"/>
          <w:szCs w:val="24"/>
        </w:rPr>
        <w:t>Space Pen</w:t>
      </w:r>
      <w:r w:rsidR="00C911AF">
        <w:rPr>
          <w:sz w:val="24"/>
          <w:szCs w:val="24"/>
        </w:rPr>
        <w:t xml:space="preserve"> Co., the</w:t>
      </w:r>
      <w:r w:rsidR="00DD117A">
        <w:rPr>
          <w:sz w:val="24"/>
          <w:szCs w:val="24"/>
        </w:rPr>
        <w:t xml:space="preserve"> iconic </w:t>
      </w:r>
      <w:r w:rsidR="00C911AF">
        <w:rPr>
          <w:sz w:val="24"/>
          <w:szCs w:val="24"/>
        </w:rPr>
        <w:t>American family business based i</w:t>
      </w:r>
      <w:r w:rsidR="00922C63">
        <w:rPr>
          <w:sz w:val="24"/>
          <w:szCs w:val="24"/>
        </w:rPr>
        <w:t>n Boulder City, Nevada</w:t>
      </w:r>
      <w:r w:rsidR="00C911AF">
        <w:rPr>
          <w:sz w:val="24"/>
          <w:szCs w:val="24"/>
        </w:rPr>
        <w:t xml:space="preserve">, which was </w:t>
      </w:r>
      <w:r w:rsidR="00DD117A">
        <w:rPr>
          <w:sz w:val="24"/>
          <w:szCs w:val="24"/>
        </w:rPr>
        <w:t xml:space="preserve">founded by his </w:t>
      </w:r>
      <w:r w:rsidR="00DD39EA">
        <w:rPr>
          <w:sz w:val="24"/>
          <w:szCs w:val="24"/>
        </w:rPr>
        <w:t>grand</w:t>
      </w:r>
      <w:r w:rsidR="00DD117A">
        <w:rPr>
          <w:sz w:val="24"/>
          <w:szCs w:val="24"/>
        </w:rPr>
        <w:t>father Paul C. Fis</w:t>
      </w:r>
      <w:r w:rsidR="00147A96">
        <w:rPr>
          <w:sz w:val="24"/>
          <w:szCs w:val="24"/>
        </w:rPr>
        <w:t>her</w:t>
      </w:r>
      <w:r w:rsidR="00D376D6">
        <w:rPr>
          <w:sz w:val="24"/>
          <w:szCs w:val="24"/>
        </w:rPr>
        <w:t>, inventor of the original AG7 Anti-Gravity pen first used by American astronauts on Apollo 7 in 1968</w:t>
      </w:r>
      <w:r w:rsidR="00A93548">
        <w:rPr>
          <w:sz w:val="24"/>
          <w:szCs w:val="24"/>
        </w:rPr>
        <w:t xml:space="preserve">.  </w:t>
      </w:r>
    </w:p>
    <w:p w14:paraId="41B35B2B" w14:textId="1AA751D2" w:rsidR="00DD39EA" w:rsidRDefault="00DD39EA">
      <w:pPr>
        <w:rPr>
          <w:sz w:val="24"/>
          <w:szCs w:val="24"/>
        </w:rPr>
      </w:pPr>
      <w:r>
        <w:rPr>
          <w:sz w:val="24"/>
          <w:szCs w:val="24"/>
        </w:rPr>
        <w:t>Matt began helping around the</w:t>
      </w:r>
      <w:r w:rsidR="00BB1EA7">
        <w:rPr>
          <w:sz w:val="24"/>
          <w:szCs w:val="24"/>
        </w:rPr>
        <w:t xml:space="preserve"> Fisher Space Pen</w:t>
      </w:r>
      <w:r>
        <w:rPr>
          <w:sz w:val="24"/>
          <w:szCs w:val="24"/>
        </w:rPr>
        <w:t xml:space="preserve"> factory at age 8.  He worked there every summer until he was 16.  He attended college and focused on a music career for a short while but decided to follow in his father’s footsteps, returning to work at Fisher Space Pen at age 21.</w:t>
      </w:r>
    </w:p>
    <w:p w14:paraId="3184D7B0" w14:textId="69273085" w:rsidR="00DD39EA" w:rsidRDefault="00DD39EA">
      <w:pPr>
        <w:rPr>
          <w:sz w:val="24"/>
          <w:szCs w:val="24"/>
        </w:rPr>
      </w:pPr>
      <w:r>
        <w:rPr>
          <w:sz w:val="24"/>
          <w:szCs w:val="24"/>
        </w:rPr>
        <w:t>He began by working in every department of the family business for several months at a time in order to familiarize himself with the products and have a better understanding of operations.  At 23, he began working in the Ad Specialties Division as a sales coordinator and became Director of Ad Specialties and Foreign Sales at 25.  Last year, at age 28, Matt became Vice President of Sales.</w:t>
      </w:r>
    </w:p>
    <w:p w14:paraId="6410D03F" w14:textId="610538F9" w:rsidR="00B123E3" w:rsidRDefault="00D376D6">
      <w:pPr>
        <w:rPr>
          <w:sz w:val="24"/>
          <w:szCs w:val="24"/>
        </w:rPr>
      </w:pPr>
      <w:r>
        <w:rPr>
          <w:sz w:val="24"/>
          <w:szCs w:val="24"/>
        </w:rPr>
        <w:t xml:space="preserve">Fisher Space Pen </w:t>
      </w:r>
      <w:r w:rsidR="00A11E79">
        <w:rPr>
          <w:sz w:val="24"/>
          <w:szCs w:val="24"/>
        </w:rPr>
        <w:t>is a popular favorite among consumers of all ages.</w:t>
      </w:r>
      <w:r>
        <w:rPr>
          <w:sz w:val="24"/>
          <w:szCs w:val="24"/>
        </w:rPr>
        <w:t xml:space="preserve"> It i</w:t>
      </w:r>
      <w:r w:rsidR="00B10658">
        <w:rPr>
          <w:sz w:val="24"/>
          <w:szCs w:val="24"/>
        </w:rPr>
        <w:t>s t</w:t>
      </w:r>
      <w:r w:rsidR="0050385B">
        <w:rPr>
          <w:sz w:val="24"/>
          <w:szCs w:val="24"/>
        </w:rPr>
        <w:t>he most advanced and</w:t>
      </w:r>
      <w:r w:rsidR="00561F4F" w:rsidRPr="0050385B">
        <w:rPr>
          <w:sz w:val="24"/>
          <w:szCs w:val="24"/>
        </w:rPr>
        <w:t xml:space="preserve"> dependable w</w:t>
      </w:r>
      <w:r w:rsidR="0050385B">
        <w:rPr>
          <w:sz w:val="24"/>
          <w:szCs w:val="24"/>
        </w:rPr>
        <w:t>riting utensil, which works</w:t>
      </w:r>
      <w:r w:rsidR="00561F4F" w:rsidRPr="0050385B">
        <w:rPr>
          <w:sz w:val="24"/>
          <w:szCs w:val="24"/>
        </w:rPr>
        <w:t xml:space="preserve"> in freezing cold and desert heat as wel</w:t>
      </w:r>
      <w:r w:rsidR="0050385B">
        <w:rPr>
          <w:sz w:val="24"/>
          <w:szCs w:val="24"/>
        </w:rPr>
        <w:t>l as underwater, upside down and in almost any climate or</w:t>
      </w:r>
      <w:r w:rsidR="00B123E3">
        <w:rPr>
          <w:sz w:val="24"/>
          <w:szCs w:val="24"/>
        </w:rPr>
        <w:t xml:space="preserve"> situatio</w:t>
      </w:r>
      <w:r w:rsidR="005902CE">
        <w:rPr>
          <w:sz w:val="24"/>
          <w:szCs w:val="24"/>
        </w:rPr>
        <w:t xml:space="preserve">n due to its </w:t>
      </w:r>
      <w:r w:rsidR="00647EBA">
        <w:rPr>
          <w:sz w:val="24"/>
          <w:szCs w:val="24"/>
        </w:rPr>
        <w:t>herm</w:t>
      </w:r>
      <w:r w:rsidR="00B72117">
        <w:rPr>
          <w:sz w:val="24"/>
          <w:szCs w:val="24"/>
        </w:rPr>
        <w:t xml:space="preserve">etically sealed </w:t>
      </w:r>
      <w:r w:rsidR="005902CE">
        <w:rPr>
          <w:sz w:val="24"/>
          <w:szCs w:val="24"/>
        </w:rPr>
        <w:t xml:space="preserve">cartridge, </w:t>
      </w:r>
      <w:r w:rsidR="00B123E3">
        <w:rPr>
          <w:sz w:val="24"/>
          <w:szCs w:val="24"/>
        </w:rPr>
        <w:t>which is pressurized with nitrogen and does not rely on gravity to work</w:t>
      </w:r>
      <w:r w:rsidR="005902CE">
        <w:rPr>
          <w:sz w:val="24"/>
          <w:szCs w:val="24"/>
        </w:rPr>
        <w:t xml:space="preserve">.  </w:t>
      </w:r>
      <w:r w:rsidR="00C911AF">
        <w:rPr>
          <w:sz w:val="24"/>
          <w:szCs w:val="24"/>
        </w:rPr>
        <w:t>The sleek, timeless</w:t>
      </w:r>
      <w:r w:rsidR="00EA7A8D">
        <w:rPr>
          <w:sz w:val="24"/>
          <w:szCs w:val="24"/>
        </w:rPr>
        <w:t xml:space="preserve"> pen, which is used in the International Space Station, is also in the Museum of Modern Art in New York City, acclaimed for its elegant industrial design.  </w:t>
      </w:r>
      <w:r w:rsidR="005902CE">
        <w:rPr>
          <w:sz w:val="24"/>
          <w:szCs w:val="24"/>
        </w:rPr>
        <w:t>Fisher Space Pen is luxury at its finest</w:t>
      </w:r>
      <w:r w:rsidR="00B123E3">
        <w:rPr>
          <w:sz w:val="24"/>
          <w:szCs w:val="24"/>
        </w:rPr>
        <w:t>.</w:t>
      </w:r>
      <w:r w:rsidR="00B07293">
        <w:rPr>
          <w:sz w:val="24"/>
          <w:szCs w:val="24"/>
        </w:rPr>
        <w:t xml:space="preserve">  For more information: </w:t>
      </w:r>
      <w:hyperlink r:id="rId7" w:history="1">
        <w:r w:rsidR="006C4019" w:rsidRPr="001B4D28">
          <w:rPr>
            <w:rStyle w:val="Hyperlink"/>
            <w:sz w:val="24"/>
            <w:szCs w:val="24"/>
          </w:rPr>
          <w:t>www.spacepen.com</w:t>
        </w:r>
      </w:hyperlink>
      <w:r w:rsidR="00876791">
        <w:rPr>
          <w:sz w:val="24"/>
          <w:szCs w:val="24"/>
        </w:rPr>
        <w:t>.</w:t>
      </w:r>
    </w:p>
    <w:p w14:paraId="794CE5B2" w14:textId="40742468" w:rsidR="00D9794D" w:rsidRDefault="00D9794D" w:rsidP="00956AFA">
      <w:pPr>
        <w:jc w:val="center"/>
      </w:pPr>
      <w:r>
        <w:t>#####</w:t>
      </w:r>
    </w:p>
    <w:sectPr w:rsidR="00D9794D" w:rsidSect="00A354C4">
      <w:pgSz w:w="12240" w:h="15840"/>
      <w:pgMar w:top="1080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113E"/>
    <w:multiLevelType w:val="hybridMultilevel"/>
    <w:tmpl w:val="60E0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765DB"/>
    <w:multiLevelType w:val="hybridMultilevel"/>
    <w:tmpl w:val="C4904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8067D"/>
    <w:multiLevelType w:val="hybridMultilevel"/>
    <w:tmpl w:val="3CA0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81"/>
    <w:rsid w:val="00016EC2"/>
    <w:rsid w:val="00060F38"/>
    <w:rsid w:val="000809F0"/>
    <w:rsid w:val="0009051D"/>
    <w:rsid w:val="000B5789"/>
    <w:rsid w:val="00132A81"/>
    <w:rsid w:val="00147A96"/>
    <w:rsid w:val="00163E83"/>
    <w:rsid w:val="00265F18"/>
    <w:rsid w:val="00287543"/>
    <w:rsid w:val="00287D07"/>
    <w:rsid w:val="002D476C"/>
    <w:rsid w:val="00334200"/>
    <w:rsid w:val="00372056"/>
    <w:rsid w:val="003F67D5"/>
    <w:rsid w:val="00407129"/>
    <w:rsid w:val="0045314C"/>
    <w:rsid w:val="004753BB"/>
    <w:rsid w:val="004841AB"/>
    <w:rsid w:val="004920A4"/>
    <w:rsid w:val="004952F0"/>
    <w:rsid w:val="004A3035"/>
    <w:rsid w:val="004E5C55"/>
    <w:rsid w:val="0050385B"/>
    <w:rsid w:val="00513576"/>
    <w:rsid w:val="00515A79"/>
    <w:rsid w:val="00525326"/>
    <w:rsid w:val="00561F4F"/>
    <w:rsid w:val="005902CE"/>
    <w:rsid w:val="006147DC"/>
    <w:rsid w:val="00647EBA"/>
    <w:rsid w:val="00666D48"/>
    <w:rsid w:val="0069073C"/>
    <w:rsid w:val="00695B7F"/>
    <w:rsid w:val="006B5FE2"/>
    <w:rsid w:val="006C4019"/>
    <w:rsid w:val="00712579"/>
    <w:rsid w:val="00750F7D"/>
    <w:rsid w:val="007B30E4"/>
    <w:rsid w:val="00855872"/>
    <w:rsid w:val="00876791"/>
    <w:rsid w:val="00896D9E"/>
    <w:rsid w:val="00922C63"/>
    <w:rsid w:val="00944F38"/>
    <w:rsid w:val="009459E7"/>
    <w:rsid w:val="00956AFA"/>
    <w:rsid w:val="00957146"/>
    <w:rsid w:val="009862AB"/>
    <w:rsid w:val="00A11E79"/>
    <w:rsid w:val="00A354C4"/>
    <w:rsid w:val="00A93548"/>
    <w:rsid w:val="00B07293"/>
    <w:rsid w:val="00B10658"/>
    <w:rsid w:val="00B123E3"/>
    <w:rsid w:val="00B24B38"/>
    <w:rsid w:val="00B47F56"/>
    <w:rsid w:val="00B567A0"/>
    <w:rsid w:val="00B72117"/>
    <w:rsid w:val="00B867E1"/>
    <w:rsid w:val="00B92B16"/>
    <w:rsid w:val="00BB1EA7"/>
    <w:rsid w:val="00BE6DD0"/>
    <w:rsid w:val="00C01901"/>
    <w:rsid w:val="00C25FE2"/>
    <w:rsid w:val="00C911AF"/>
    <w:rsid w:val="00CB0FE3"/>
    <w:rsid w:val="00D22E6B"/>
    <w:rsid w:val="00D376D6"/>
    <w:rsid w:val="00D87997"/>
    <w:rsid w:val="00D9794D"/>
    <w:rsid w:val="00DB6292"/>
    <w:rsid w:val="00DB6AF5"/>
    <w:rsid w:val="00DD117A"/>
    <w:rsid w:val="00DD39EA"/>
    <w:rsid w:val="00DE2525"/>
    <w:rsid w:val="00EA7A8D"/>
    <w:rsid w:val="00F43165"/>
    <w:rsid w:val="00F81B7C"/>
    <w:rsid w:val="00FC58A5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794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7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7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E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72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7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7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E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72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spacepen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Ibarra</dc:creator>
  <cp:lastModifiedBy>Gabriel Reyes</cp:lastModifiedBy>
  <cp:revision>5</cp:revision>
  <dcterms:created xsi:type="dcterms:W3CDTF">2015-02-11T22:49:00Z</dcterms:created>
  <dcterms:modified xsi:type="dcterms:W3CDTF">2015-04-02T20:26:00Z</dcterms:modified>
</cp:coreProperties>
</file>